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BB4B1" w14:textId="31730AD2" w:rsidR="0079008E" w:rsidRPr="00E01AE3" w:rsidRDefault="0079008E" w:rsidP="0079008E">
      <w:pPr>
        <w:pStyle w:val="paragraph"/>
        <w:jc w:val="center"/>
        <w:textAlignment w:val="baseline"/>
        <w:rPr>
          <w:rFonts w:asciiTheme="minorHAnsi" w:hAnsiTheme="minorHAnsi" w:cstheme="minorHAnsi"/>
          <w:color w:val="000000" w:themeColor="text1"/>
        </w:rPr>
      </w:pPr>
      <w:r w:rsidRPr="00E01AE3">
        <w:rPr>
          <w:rStyle w:val="normaltextrun1"/>
          <w:rFonts w:asciiTheme="minorHAnsi" w:hAnsiTheme="minorHAnsi" w:cstheme="minorHAnsi"/>
          <w:b/>
          <w:bCs/>
          <w:color w:val="000000" w:themeColor="text1"/>
          <w:u w:val="single"/>
        </w:rPr>
        <w:t>202</w:t>
      </w:r>
      <w:r>
        <w:rPr>
          <w:rStyle w:val="normaltextrun1"/>
          <w:rFonts w:asciiTheme="minorHAnsi" w:hAnsiTheme="minorHAnsi" w:cstheme="minorHAnsi"/>
          <w:b/>
          <w:bCs/>
          <w:color w:val="000000" w:themeColor="text1"/>
          <w:u w:val="single"/>
        </w:rPr>
        <w:t>1</w:t>
      </w:r>
      <w:r w:rsidRPr="00E01AE3">
        <w:rPr>
          <w:rStyle w:val="normaltextrun1"/>
          <w:rFonts w:asciiTheme="minorHAnsi" w:hAnsiTheme="minorHAnsi" w:cstheme="minorHAnsi"/>
          <w:b/>
          <w:bCs/>
          <w:color w:val="000000" w:themeColor="text1"/>
          <w:u w:val="single"/>
        </w:rPr>
        <w:t>-202</w:t>
      </w:r>
      <w:r>
        <w:rPr>
          <w:rStyle w:val="normaltextrun1"/>
          <w:rFonts w:asciiTheme="minorHAnsi" w:hAnsiTheme="minorHAnsi" w:cstheme="minorHAnsi"/>
          <w:b/>
          <w:bCs/>
          <w:color w:val="000000" w:themeColor="text1"/>
          <w:u w:val="single"/>
        </w:rPr>
        <w:t>2</w:t>
      </w:r>
      <w:r w:rsidRPr="00E01AE3">
        <w:rPr>
          <w:rStyle w:val="normaltextrun1"/>
          <w:rFonts w:asciiTheme="minorHAnsi" w:hAnsiTheme="minorHAnsi" w:cstheme="minorHAnsi"/>
          <w:b/>
          <w:bCs/>
          <w:color w:val="000000" w:themeColor="text1"/>
          <w:u w:val="single"/>
        </w:rPr>
        <w:t xml:space="preserve"> Student Organization Awards</w:t>
      </w:r>
      <w:r w:rsidRPr="00E01AE3">
        <w:rPr>
          <w:rStyle w:val="eop"/>
          <w:rFonts w:asciiTheme="minorHAnsi" w:hAnsiTheme="minorHAnsi" w:cstheme="minorHAnsi"/>
          <w:color w:val="000000" w:themeColor="text1"/>
        </w:rPr>
        <w:t> </w:t>
      </w:r>
      <w:r>
        <w:rPr>
          <w:rStyle w:val="eop"/>
          <w:rFonts w:asciiTheme="minorHAnsi" w:hAnsiTheme="minorHAnsi" w:cstheme="minorHAnsi"/>
          <w:color w:val="000000" w:themeColor="text1"/>
        </w:rPr>
        <w:br/>
      </w:r>
      <w:r w:rsidRPr="00E01AE3">
        <w:rPr>
          <w:rStyle w:val="eop"/>
          <w:rFonts w:asciiTheme="minorHAnsi" w:hAnsiTheme="minorHAnsi" w:cstheme="minorHAnsi"/>
          <w:color w:val="000000" w:themeColor="text1"/>
        </w:rPr>
        <w:t> </w:t>
      </w:r>
    </w:p>
    <w:p w14:paraId="3C8FEDE1" w14:textId="77777777" w:rsidR="0079008E" w:rsidRPr="00E01AE3" w:rsidRDefault="0079008E" w:rsidP="0079008E">
      <w:pPr>
        <w:pStyle w:val="paragraph"/>
        <w:textAlignment w:val="baseline"/>
        <w:rPr>
          <w:rFonts w:asciiTheme="minorHAnsi" w:hAnsiTheme="minorHAnsi" w:cstheme="minorHAnsi"/>
          <w:color w:val="000000" w:themeColor="text1"/>
        </w:rPr>
      </w:pPr>
      <w:r w:rsidRPr="00E01AE3">
        <w:rPr>
          <w:rStyle w:val="normaltextrun1"/>
          <w:rFonts w:asciiTheme="minorHAnsi" w:hAnsiTheme="minorHAnsi" w:cstheme="minorHAnsi"/>
          <w:color w:val="000000" w:themeColor="text1"/>
        </w:rPr>
        <w:t xml:space="preserve">The Office of Student Affairs encourages all student organizations to participate in the annual Student Organization Awards.  All award nominations and secondary materials (photos, publicity, or newspaper clippings) should be submitted on </w:t>
      </w:r>
      <w:r w:rsidRPr="00E01AE3">
        <w:rPr>
          <w:rStyle w:val="spellingerror"/>
          <w:rFonts w:asciiTheme="minorHAnsi" w:hAnsiTheme="minorHAnsi" w:cstheme="minorHAnsi"/>
          <w:color w:val="000000" w:themeColor="text1"/>
        </w:rPr>
        <w:t>Engage</w:t>
      </w:r>
      <w:r w:rsidRPr="00E01AE3">
        <w:rPr>
          <w:rStyle w:val="normaltextrun1"/>
          <w:rFonts w:asciiTheme="minorHAnsi" w:hAnsiTheme="minorHAnsi" w:cstheme="minorHAnsi"/>
          <w:color w:val="000000" w:themeColor="text1"/>
        </w:rPr>
        <w:t xml:space="preserve">.  </w:t>
      </w:r>
    </w:p>
    <w:p w14:paraId="78A599CA" w14:textId="77777777" w:rsidR="0079008E" w:rsidRPr="00E01AE3" w:rsidRDefault="0079008E" w:rsidP="0079008E">
      <w:pPr>
        <w:pStyle w:val="paragraph"/>
        <w:textAlignment w:val="baseline"/>
        <w:rPr>
          <w:rFonts w:asciiTheme="minorHAnsi" w:hAnsiTheme="minorHAnsi" w:cstheme="minorHAnsi"/>
          <w:color w:val="000000" w:themeColor="text1"/>
        </w:rPr>
      </w:pPr>
      <w:r w:rsidRPr="00E01AE3">
        <w:rPr>
          <w:rStyle w:val="eop"/>
          <w:rFonts w:asciiTheme="minorHAnsi" w:hAnsiTheme="minorHAnsi" w:cstheme="minorHAnsi"/>
          <w:color w:val="000000" w:themeColor="text1"/>
        </w:rPr>
        <w:t> </w:t>
      </w:r>
    </w:p>
    <w:p w14:paraId="0409DE69" w14:textId="51058F3E" w:rsidR="0079008E" w:rsidRPr="00E01AE3" w:rsidRDefault="0079008E" w:rsidP="0079008E">
      <w:pPr>
        <w:pStyle w:val="paragraph"/>
        <w:textAlignment w:val="baseline"/>
        <w:rPr>
          <w:rFonts w:asciiTheme="minorHAnsi" w:hAnsiTheme="minorHAnsi" w:cstheme="minorHAnsi"/>
          <w:color w:val="000000" w:themeColor="text1"/>
        </w:rPr>
      </w:pPr>
      <w:r w:rsidRPr="00E01AE3">
        <w:rPr>
          <w:rStyle w:val="normaltextrun1"/>
          <w:rFonts w:asciiTheme="minorHAnsi" w:hAnsiTheme="minorHAnsi" w:cstheme="minorHAnsi"/>
          <w:color w:val="000000" w:themeColor="text1"/>
        </w:rPr>
        <w:t xml:space="preserve">Entries and secondary materials are due </w:t>
      </w:r>
      <w:r w:rsidRPr="00E01AE3">
        <w:rPr>
          <w:rStyle w:val="normaltextrun1"/>
          <w:rFonts w:asciiTheme="minorHAnsi" w:hAnsiTheme="minorHAnsi" w:cstheme="minorHAnsi"/>
          <w:b/>
          <w:bCs/>
          <w:color w:val="000000" w:themeColor="text1"/>
        </w:rPr>
        <w:t xml:space="preserve">by </w:t>
      </w:r>
      <w:r w:rsidR="00AB4478">
        <w:rPr>
          <w:rStyle w:val="normaltextrun1"/>
          <w:rFonts w:asciiTheme="minorHAnsi" w:hAnsiTheme="minorHAnsi" w:cstheme="minorHAnsi"/>
          <w:b/>
          <w:bCs/>
          <w:color w:val="000000" w:themeColor="text1"/>
        </w:rPr>
        <w:t>5</w:t>
      </w:r>
      <w:r w:rsidRPr="00E01AE3">
        <w:rPr>
          <w:rStyle w:val="normaltextrun1"/>
          <w:rFonts w:asciiTheme="minorHAnsi" w:hAnsiTheme="minorHAnsi" w:cstheme="minorHAnsi"/>
          <w:b/>
          <w:bCs/>
          <w:color w:val="000000" w:themeColor="text1"/>
        </w:rPr>
        <w:t xml:space="preserve">pm on </w:t>
      </w:r>
      <w:r>
        <w:rPr>
          <w:rStyle w:val="normaltextrun1"/>
          <w:rFonts w:asciiTheme="minorHAnsi" w:hAnsiTheme="minorHAnsi" w:cstheme="minorHAnsi"/>
          <w:b/>
          <w:bCs/>
          <w:color w:val="000000" w:themeColor="text1"/>
        </w:rPr>
        <w:t xml:space="preserve">Wednesday, April </w:t>
      </w:r>
      <w:r w:rsidR="00AB4478">
        <w:rPr>
          <w:rStyle w:val="normaltextrun1"/>
          <w:rFonts w:asciiTheme="minorHAnsi" w:hAnsiTheme="minorHAnsi" w:cstheme="minorHAnsi"/>
          <w:b/>
          <w:bCs/>
          <w:color w:val="000000" w:themeColor="text1"/>
        </w:rPr>
        <w:t>19</w:t>
      </w:r>
      <w:r>
        <w:rPr>
          <w:rStyle w:val="normaltextrun1"/>
          <w:rFonts w:asciiTheme="minorHAnsi" w:hAnsiTheme="minorHAnsi" w:cstheme="minorHAnsi"/>
          <w:b/>
          <w:bCs/>
          <w:color w:val="000000" w:themeColor="text1"/>
        </w:rPr>
        <w:t>th</w:t>
      </w:r>
      <w:r w:rsidRPr="00E01AE3">
        <w:rPr>
          <w:rStyle w:val="normaltextrun1"/>
          <w:rFonts w:asciiTheme="minorHAnsi" w:hAnsiTheme="minorHAnsi" w:cstheme="minorHAnsi"/>
          <w:b/>
          <w:bCs/>
          <w:color w:val="000000" w:themeColor="text1"/>
        </w:rPr>
        <w:t>. </w:t>
      </w:r>
      <w:r w:rsidRPr="00E01AE3">
        <w:rPr>
          <w:rStyle w:val="normaltextrun1"/>
          <w:rFonts w:asciiTheme="minorHAnsi" w:hAnsiTheme="minorHAnsi" w:cstheme="minorHAnsi"/>
          <w:color w:val="000000" w:themeColor="text1"/>
        </w:rPr>
        <w:t xml:space="preserve"> </w:t>
      </w:r>
      <w:r w:rsidRPr="00E01AE3">
        <w:rPr>
          <w:rStyle w:val="normaltextrun1"/>
          <w:rFonts w:asciiTheme="minorHAnsi" w:hAnsiTheme="minorHAnsi" w:cstheme="minorHAnsi"/>
          <w:b/>
          <w:bCs/>
          <w:color w:val="000000" w:themeColor="text1"/>
          <w:u w:val="single"/>
        </w:rPr>
        <w:t>No late submissions will be accepted.</w:t>
      </w:r>
    </w:p>
    <w:p w14:paraId="09A617B9" w14:textId="77777777" w:rsidR="0079008E" w:rsidRPr="00E01AE3" w:rsidRDefault="0079008E" w:rsidP="0079008E">
      <w:pPr>
        <w:pStyle w:val="paragraph"/>
        <w:textAlignment w:val="baseline"/>
        <w:rPr>
          <w:rFonts w:asciiTheme="minorHAnsi" w:hAnsiTheme="minorHAnsi" w:cstheme="minorHAnsi"/>
          <w:color w:val="000000" w:themeColor="text1"/>
        </w:rPr>
      </w:pPr>
      <w:r w:rsidRPr="00E01AE3">
        <w:rPr>
          <w:rStyle w:val="eop"/>
          <w:rFonts w:asciiTheme="minorHAnsi" w:hAnsiTheme="minorHAnsi" w:cstheme="minorHAnsi"/>
          <w:color w:val="000000" w:themeColor="text1"/>
        </w:rPr>
        <w:t> </w:t>
      </w:r>
    </w:p>
    <w:p w14:paraId="43E8C2D0" w14:textId="77777777" w:rsidR="0079008E" w:rsidRPr="00E01AE3" w:rsidRDefault="0079008E" w:rsidP="0079008E">
      <w:pPr>
        <w:pStyle w:val="paragraph"/>
        <w:textAlignment w:val="baseline"/>
        <w:rPr>
          <w:rFonts w:asciiTheme="minorHAnsi" w:hAnsiTheme="minorHAnsi" w:cstheme="minorHAnsi"/>
          <w:color w:val="000000" w:themeColor="text1"/>
        </w:rPr>
      </w:pPr>
      <w:r w:rsidRPr="00E01AE3">
        <w:rPr>
          <w:rStyle w:val="normaltextrun1"/>
          <w:rFonts w:asciiTheme="minorHAnsi" w:hAnsiTheme="minorHAnsi" w:cstheme="minorHAnsi"/>
          <w:color w:val="000000" w:themeColor="text1"/>
        </w:rPr>
        <w:t>SBA, Ambassadors, and the Student Leadership Development Committee are exempt from consideration for the Student Organization Awards with the following exceptions: An SBA member will receive both the “SBA Student Representative Standout Award” and the “SBA Executive Excellence Award”, a Stetson Ambassadors will receive the “Pillar of the Community Award” and an SLDC member will receive the “Leadership Legacy Award”.</w:t>
      </w:r>
      <w:r w:rsidRPr="00E01AE3">
        <w:rPr>
          <w:rStyle w:val="eop"/>
          <w:rFonts w:asciiTheme="minorHAnsi" w:hAnsiTheme="minorHAnsi" w:cstheme="minorHAnsi"/>
          <w:color w:val="000000" w:themeColor="text1"/>
        </w:rPr>
        <w:t>  </w:t>
      </w:r>
      <w:r>
        <w:rPr>
          <w:rStyle w:val="eop"/>
          <w:rFonts w:asciiTheme="minorHAnsi" w:hAnsiTheme="minorHAnsi" w:cstheme="minorHAnsi"/>
          <w:color w:val="000000" w:themeColor="text1"/>
        </w:rPr>
        <w:br/>
      </w:r>
      <w:r>
        <w:rPr>
          <w:rStyle w:val="normaltextrun1"/>
          <w:rFonts w:asciiTheme="minorHAnsi" w:hAnsiTheme="minorHAnsi" w:cstheme="minorHAnsi"/>
          <w:b/>
          <w:bCs/>
          <w:color w:val="000000" w:themeColor="text1"/>
        </w:rPr>
        <w:br/>
      </w:r>
      <w:r w:rsidRPr="00E01AE3">
        <w:rPr>
          <w:rStyle w:val="normaltextrun1"/>
          <w:rFonts w:asciiTheme="minorHAnsi" w:hAnsiTheme="minorHAnsi" w:cstheme="minorHAnsi"/>
          <w:b/>
          <w:bCs/>
          <w:color w:val="000000" w:themeColor="text1"/>
        </w:rPr>
        <w:t>Awards and their descriptions are listed below:</w:t>
      </w:r>
      <w:r w:rsidRPr="00E01AE3">
        <w:rPr>
          <w:rStyle w:val="eop"/>
          <w:rFonts w:asciiTheme="minorHAnsi" w:hAnsiTheme="minorHAnsi" w:cstheme="minorHAnsi"/>
          <w:b/>
          <w:bCs/>
          <w:color w:val="000000" w:themeColor="text1"/>
        </w:rPr>
        <w:t> </w:t>
      </w:r>
    </w:p>
    <w:p w14:paraId="53867EA7" w14:textId="77777777" w:rsidR="0079008E" w:rsidRPr="00E01AE3" w:rsidRDefault="0079008E" w:rsidP="0079008E">
      <w:pPr>
        <w:pStyle w:val="paragraph"/>
        <w:textAlignment w:val="baseline"/>
        <w:rPr>
          <w:rFonts w:asciiTheme="minorHAnsi" w:hAnsiTheme="minorHAnsi" w:cstheme="minorHAnsi"/>
          <w:color w:val="000000" w:themeColor="text1"/>
        </w:rPr>
      </w:pPr>
      <w:r w:rsidRPr="00E01AE3">
        <w:rPr>
          <w:rStyle w:val="eop"/>
          <w:rFonts w:asciiTheme="minorHAnsi" w:hAnsiTheme="minorHAnsi" w:cstheme="minorHAnsi"/>
          <w:color w:val="000000" w:themeColor="text1"/>
        </w:rPr>
        <w:t> </w:t>
      </w:r>
    </w:p>
    <w:p w14:paraId="69B5A561" w14:textId="77777777" w:rsidR="0079008E" w:rsidRPr="00E01AE3" w:rsidRDefault="0079008E" w:rsidP="0079008E">
      <w:pPr>
        <w:pStyle w:val="paragraph"/>
        <w:textAlignment w:val="baseline"/>
        <w:rPr>
          <w:rFonts w:asciiTheme="minorHAnsi" w:hAnsiTheme="minorHAnsi" w:cstheme="minorHAnsi"/>
          <w:color w:val="000000" w:themeColor="text1"/>
        </w:rPr>
      </w:pPr>
      <w:r w:rsidRPr="00E01AE3">
        <w:rPr>
          <w:rStyle w:val="normaltextrun1"/>
          <w:rFonts w:asciiTheme="minorHAnsi" w:hAnsiTheme="minorHAnsi" w:cstheme="minorHAnsi"/>
          <w:b/>
          <w:bCs/>
          <w:color w:val="000000" w:themeColor="text1"/>
          <w:u w:val="single"/>
        </w:rPr>
        <w:t>Organization Officer of the Year</w:t>
      </w:r>
      <w:r w:rsidRPr="00E01AE3">
        <w:rPr>
          <w:rStyle w:val="eop"/>
          <w:rFonts w:asciiTheme="minorHAnsi" w:hAnsiTheme="minorHAnsi" w:cstheme="minorHAnsi"/>
          <w:color w:val="000000" w:themeColor="text1"/>
        </w:rPr>
        <w:t> </w:t>
      </w:r>
    </w:p>
    <w:p w14:paraId="78967CD6" w14:textId="77777777" w:rsidR="0079008E" w:rsidRPr="00E01AE3" w:rsidRDefault="0079008E" w:rsidP="0079008E">
      <w:pPr>
        <w:pStyle w:val="paragraph"/>
        <w:textAlignment w:val="baseline"/>
        <w:rPr>
          <w:rFonts w:asciiTheme="minorHAnsi" w:hAnsiTheme="minorHAnsi" w:cstheme="minorHAnsi"/>
          <w:color w:val="000000" w:themeColor="text1"/>
        </w:rPr>
      </w:pPr>
      <w:r w:rsidRPr="00E01AE3">
        <w:rPr>
          <w:rStyle w:val="eop"/>
          <w:rFonts w:asciiTheme="minorHAnsi" w:hAnsiTheme="minorHAnsi" w:cstheme="minorHAnsi"/>
          <w:color w:val="000000" w:themeColor="text1"/>
        </w:rPr>
        <w:t> </w:t>
      </w:r>
    </w:p>
    <w:p w14:paraId="40400E96" w14:textId="77777777" w:rsidR="0079008E" w:rsidRPr="00E01AE3" w:rsidRDefault="0079008E" w:rsidP="0079008E">
      <w:pPr>
        <w:pStyle w:val="paragraph"/>
        <w:textAlignment w:val="baseline"/>
        <w:rPr>
          <w:rFonts w:asciiTheme="minorHAnsi" w:hAnsiTheme="minorHAnsi" w:cstheme="minorHAnsi"/>
          <w:color w:val="000000" w:themeColor="text1"/>
        </w:rPr>
      </w:pPr>
      <w:r w:rsidRPr="00E01AE3">
        <w:rPr>
          <w:rStyle w:val="normaltextrun1"/>
          <w:rFonts w:asciiTheme="minorHAnsi" w:hAnsiTheme="minorHAnsi" w:cstheme="minorHAnsi"/>
          <w:color w:val="000000" w:themeColor="text1"/>
        </w:rPr>
        <w:t>This is an award for an elected or appointed officer who significantly contributed to the development of his/her student organization and the Stetson University College of Law community.  Supporting materials for officers of the year can also include how he/she represented their organization and Stetson University College of Law on and off-campus.  This award can be self-nominated.</w:t>
      </w:r>
      <w:r w:rsidRPr="00E01AE3">
        <w:rPr>
          <w:rStyle w:val="eop"/>
          <w:rFonts w:asciiTheme="minorHAnsi" w:hAnsiTheme="minorHAnsi" w:cstheme="minorHAnsi"/>
          <w:color w:val="000000" w:themeColor="text1"/>
        </w:rPr>
        <w:t> </w:t>
      </w:r>
    </w:p>
    <w:p w14:paraId="747C593F" w14:textId="77777777" w:rsidR="0079008E" w:rsidRPr="00E01AE3" w:rsidRDefault="0079008E" w:rsidP="0079008E">
      <w:pPr>
        <w:pStyle w:val="paragraph"/>
        <w:textAlignment w:val="baseline"/>
        <w:rPr>
          <w:rFonts w:asciiTheme="minorHAnsi" w:hAnsiTheme="minorHAnsi" w:cstheme="minorHAnsi"/>
          <w:color w:val="000000" w:themeColor="text1"/>
        </w:rPr>
      </w:pPr>
      <w:r w:rsidRPr="00E01AE3">
        <w:rPr>
          <w:rStyle w:val="eop"/>
          <w:rFonts w:asciiTheme="minorHAnsi" w:hAnsiTheme="minorHAnsi" w:cstheme="minorHAnsi"/>
          <w:color w:val="000000" w:themeColor="text1"/>
        </w:rPr>
        <w:t> </w:t>
      </w:r>
    </w:p>
    <w:p w14:paraId="6178AE09" w14:textId="77777777" w:rsidR="0079008E" w:rsidRPr="00E01AE3" w:rsidRDefault="0079008E" w:rsidP="0079008E">
      <w:pPr>
        <w:pStyle w:val="paragraph"/>
        <w:textAlignment w:val="baseline"/>
        <w:rPr>
          <w:rFonts w:asciiTheme="minorHAnsi" w:hAnsiTheme="minorHAnsi" w:cstheme="minorHAnsi"/>
          <w:color w:val="000000" w:themeColor="text1"/>
        </w:rPr>
      </w:pPr>
      <w:r w:rsidRPr="00E01AE3">
        <w:rPr>
          <w:rStyle w:val="normaltextrun1"/>
          <w:rFonts w:asciiTheme="minorHAnsi" w:hAnsiTheme="minorHAnsi" w:cstheme="minorHAnsi"/>
          <w:b/>
          <w:bCs/>
          <w:color w:val="000000" w:themeColor="text1"/>
          <w:u w:val="single"/>
        </w:rPr>
        <w:t>Program of the Year</w:t>
      </w:r>
      <w:r w:rsidRPr="00E01AE3">
        <w:rPr>
          <w:rStyle w:val="eop"/>
          <w:rFonts w:asciiTheme="minorHAnsi" w:hAnsiTheme="minorHAnsi" w:cstheme="minorHAnsi"/>
          <w:color w:val="000000" w:themeColor="text1"/>
        </w:rPr>
        <w:t> </w:t>
      </w:r>
    </w:p>
    <w:p w14:paraId="6DB97BB0" w14:textId="77777777" w:rsidR="0079008E" w:rsidRPr="00E01AE3" w:rsidRDefault="0079008E" w:rsidP="0079008E">
      <w:pPr>
        <w:pStyle w:val="paragraph"/>
        <w:textAlignment w:val="baseline"/>
        <w:rPr>
          <w:rFonts w:asciiTheme="minorHAnsi" w:hAnsiTheme="minorHAnsi" w:cstheme="minorHAnsi"/>
          <w:color w:val="000000" w:themeColor="text1"/>
        </w:rPr>
      </w:pPr>
      <w:r w:rsidRPr="00E01AE3">
        <w:rPr>
          <w:rStyle w:val="eop"/>
          <w:rFonts w:asciiTheme="minorHAnsi" w:hAnsiTheme="minorHAnsi" w:cstheme="minorHAnsi"/>
          <w:color w:val="000000" w:themeColor="text1"/>
        </w:rPr>
        <w:t> </w:t>
      </w:r>
    </w:p>
    <w:p w14:paraId="7FCB08C4" w14:textId="77777777" w:rsidR="0079008E" w:rsidRPr="00E01AE3" w:rsidRDefault="0079008E" w:rsidP="0079008E">
      <w:pPr>
        <w:pStyle w:val="paragraph"/>
        <w:textAlignment w:val="baseline"/>
        <w:rPr>
          <w:rFonts w:asciiTheme="minorHAnsi" w:hAnsiTheme="minorHAnsi" w:cstheme="minorHAnsi"/>
          <w:color w:val="000000" w:themeColor="text1"/>
        </w:rPr>
      </w:pPr>
      <w:r w:rsidRPr="00E01AE3">
        <w:rPr>
          <w:rStyle w:val="normaltextrun1"/>
          <w:rFonts w:asciiTheme="minorHAnsi" w:hAnsiTheme="minorHAnsi" w:cstheme="minorHAnsi"/>
          <w:color w:val="000000" w:themeColor="text1"/>
        </w:rPr>
        <w:t xml:space="preserve">The program of the year award recognizes unique opportunities for the Stetson University College of Law community such as social, networking, educational, or a service project.  </w:t>
      </w:r>
      <w:r>
        <w:rPr>
          <w:rStyle w:val="normaltextrun1"/>
          <w:rFonts w:asciiTheme="minorHAnsi" w:hAnsiTheme="minorHAnsi" w:cstheme="minorHAnsi"/>
          <w:color w:val="000000" w:themeColor="text1"/>
        </w:rPr>
        <w:t xml:space="preserve">Of course, due to the Pandemic, this year, students had to be creative in finding ways to connect and engage – events incorporating “outside of the box” thinking will be strongly considered. </w:t>
      </w:r>
      <w:r w:rsidRPr="00E01AE3">
        <w:rPr>
          <w:rStyle w:val="normaltextrun1"/>
          <w:rFonts w:asciiTheme="minorHAnsi" w:hAnsiTheme="minorHAnsi" w:cstheme="minorHAnsi"/>
          <w:color w:val="000000" w:themeColor="text1"/>
        </w:rPr>
        <w:t>Supporting materials can include publicity, collaboration with other organizations, or attendance numbers.</w:t>
      </w:r>
      <w:r w:rsidRPr="00E01AE3">
        <w:rPr>
          <w:rStyle w:val="eop"/>
          <w:rFonts w:asciiTheme="minorHAnsi" w:hAnsiTheme="minorHAnsi" w:cstheme="minorHAnsi"/>
          <w:color w:val="000000" w:themeColor="text1"/>
        </w:rPr>
        <w:t> </w:t>
      </w:r>
    </w:p>
    <w:p w14:paraId="2B1C54E5" w14:textId="77777777" w:rsidR="0079008E" w:rsidRPr="00E01AE3" w:rsidRDefault="0079008E" w:rsidP="0079008E">
      <w:pPr>
        <w:pStyle w:val="paragraph"/>
        <w:textAlignment w:val="baseline"/>
        <w:rPr>
          <w:rFonts w:asciiTheme="minorHAnsi" w:hAnsiTheme="minorHAnsi" w:cstheme="minorHAnsi"/>
          <w:color w:val="000000" w:themeColor="text1"/>
        </w:rPr>
      </w:pPr>
      <w:r w:rsidRPr="00E01AE3">
        <w:rPr>
          <w:rStyle w:val="eop"/>
          <w:rFonts w:asciiTheme="minorHAnsi" w:hAnsiTheme="minorHAnsi" w:cstheme="minorHAnsi"/>
          <w:color w:val="000000" w:themeColor="text1"/>
        </w:rPr>
        <w:t> </w:t>
      </w:r>
    </w:p>
    <w:p w14:paraId="78F19B3F" w14:textId="77777777" w:rsidR="0079008E" w:rsidRPr="00E01AE3" w:rsidRDefault="0079008E" w:rsidP="0079008E">
      <w:pPr>
        <w:pStyle w:val="paragraph"/>
        <w:textAlignment w:val="baseline"/>
        <w:rPr>
          <w:rFonts w:asciiTheme="minorHAnsi" w:hAnsiTheme="minorHAnsi" w:cstheme="minorHAnsi"/>
          <w:color w:val="000000" w:themeColor="text1"/>
        </w:rPr>
      </w:pPr>
      <w:r w:rsidRPr="00E01AE3">
        <w:rPr>
          <w:rStyle w:val="normaltextrun1"/>
          <w:rFonts w:asciiTheme="minorHAnsi" w:hAnsiTheme="minorHAnsi" w:cstheme="minorHAnsi"/>
          <w:b/>
          <w:bCs/>
          <w:color w:val="000000" w:themeColor="text1"/>
          <w:u w:val="single"/>
        </w:rPr>
        <w:t>Organization of the Year</w:t>
      </w:r>
      <w:r w:rsidRPr="00E01AE3">
        <w:rPr>
          <w:rStyle w:val="eop"/>
          <w:rFonts w:asciiTheme="minorHAnsi" w:hAnsiTheme="minorHAnsi" w:cstheme="minorHAnsi"/>
          <w:color w:val="000000" w:themeColor="text1"/>
        </w:rPr>
        <w:t> </w:t>
      </w:r>
    </w:p>
    <w:p w14:paraId="67DDB9B8" w14:textId="77777777" w:rsidR="0079008E" w:rsidRPr="00E01AE3" w:rsidRDefault="0079008E" w:rsidP="0079008E">
      <w:pPr>
        <w:pStyle w:val="paragraph"/>
        <w:textAlignment w:val="baseline"/>
        <w:rPr>
          <w:rFonts w:asciiTheme="minorHAnsi" w:hAnsiTheme="minorHAnsi" w:cstheme="minorHAnsi"/>
          <w:color w:val="000000" w:themeColor="text1"/>
        </w:rPr>
      </w:pPr>
      <w:r w:rsidRPr="00E01AE3">
        <w:rPr>
          <w:rStyle w:val="eop"/>
          <w:rFonts w:asciiTheme="minorHAnsi" w:hAnsiTheme="minorHAnsi" w:cstheme="minorHAnsi"/>
          <w:color w:val="000000" w:themeColor="text1"/>
        </w:rPr>
        <w:t> </w:t>
      </w:r>
    </w:p>
    <w:p w14:paraId="402AAF2C" w14:textId="77777777" w:rsidR="0079008E" w:rsidRPr="00E01AE3" w:rsidRDefault="0079008E" w:rsidP="0079008E">
      <w:pPr>
        <w:pStyle w:val="paragraph"/>
        <w:textAlignment w:val="baseline"/>
        <w:rPr>
          <w:rFonts w:asciiTheme="minorHAnsi" w:hAnsiTheme="minorHAnsi" w:cstheme="minorHAnsi"/>
          <w:color w:val="000000" w:themeColor="text1"/>
        </w:rPr>
      </w:pPr>
      <w:r w:rsidRPr="00E01AE3">
        <w:rPr>
          <w:rStyle w:val="normaltextrun1"/>
          <w:rFonts w:asciiTheme="minorHAnsi" w:hAnsiTheme="minorHAnsi" w:cstheme="minorHAnsi"/>
          <w:color w:val="000000" w:themeColor="text1"/>
        </w:rPr>
        <w:t>The organization of the year nomination should show how the organization has improved from the previous year.  Other criteria that will be discussed are presence on campus, impact within and outside the College’s community, and programming.</w:t>
      </w:r>
      <w:r w:rsidRPr="00E01AE3">
        <w:rPr>
          <w:rStyle w:val="eop"/>
          <w:rFonts w:asciiTheme="minorHAnsi" w:hAnsiTheme="minorHAnsi" w:cstheme="minorHAnsi"/>
          <w:color w:val="000000" w:themeColor="text1"/>
        </w:rPr>
        <w:t> </w:t>
      </w:r>
    </w:p>
    <w:p w14:paraId="408EF0F8" w14:textId="77777777" w:rsidR="0079008E" w:rsidRPr="00E01AE3" w:rsidRDefault="0079008E" w:rsidP="0079008E">
      <w:pPr>
        <w:pStyle w:val="paragraph"/>
        <w:textAlignment w:val="baseline"/>
        <w:rPr>
          <w:rFonts w:asciiTheme="minorHAnsi" w:hAnsiTheme="minorHAnsi" w:cstheme="minorHAnsi"/>
          <w:color w:val="000000" w:themeColor="text1"/>
        </w:rPr>
      </w:pPr>
      <w:r w:rsidRPr="00E01AE3">
        <w:rPr>
          <w:rStyle w:val="eop"/>
          <w:rFonts w:asciiTheme="minorHAnsi" w:hAnsiTheme="minorHAnsi" w:cstheme="minorHAnsi"/>
          <w:color w:val="000000" w:themeColor="text1"/>
        </w:rPr>
        <w:t> </w:t>
      </w:r>
    </w:p>
    <w:p w14:paraId="46BF2698" w14:textId="77777777" w:rsidR="0079008E" w:rsidRPr="00E01AE3" w:rsidRDefault="0079008E" w:rsidP="0079008E">
      <w:pPr>
        <w:pStyle w:val="paragraph"/>
        <w:textAlignment w:val="baseline"/>
        <w:rPr>
          <w:rFonts w:asciiTheme="minorHAnsi" w:hAnsiTheme="minorHAnsi" w:cstheme="minorHAnsi"/>
          <w:color w:val="000000" w:themeColor="text1"/>
        </w:rPr>
      </w:pPr>
      <w:r w:rsidRPr="00E01AE3">
        <w:rPr>
          <w:rStyle w:val="normaltextrun1"/>
          <w:rFonts w:asciiTheme="minorHAnsi" w:hAnsiTheme="minorHAnsi" w:cstheme="minorHAnsi"/>
          <w:b/>
          <w:bCs/>
          <w:color w:val="000000" w:themeColor="text1"/>
          <w:u w:val="single"/>
        </w:rPr>
        <w:t>Leader of the Year</w:t>
      </w:r>
      <w:r w:rsidRPr="00E01AE3">
        <w:rPr>
          <w:rStyle w:val="eop"/>
          <w:rFonts w:asciiTheme="minorHAnsi" w:hAnsiTheme="minorHAnsi" w:cstheme="minorHAnsi"/>
          <w:color w:val="000000" w:themeColor="text1"/>
        </w:rPr>
        <w:t> </w:t>
      </w:r>
      <w:r>
        <w:rPr>
          <w:rStyle w:val="eop"/>
          <w:rFonts w:asciiTheme="minorHAnsi" w:hAnsiTheme="minorHAnsi" w:cstheme="minorHAnsi"/>
          <w:color w:val="000000" w:themeColor="text1"/>
        </w:rPr>
        <w:br/>
      </w:r>
      <w:r>
        <w:rPr>
          <w:rStyle w:val="eop"/>
          <w:rFonts w:asciiTheme="minorHAnsi" w:hAnsiTheme="minorHAnsi" w:cstheme="minorHAnsi"/>
          <w:color w:val="000000" w:themeColor="text1"/>
        </w:rPr>
        <w:br/>
      </w:r>
      <w:r w:rsidRPr="00E01AE3">
        <w:rPr>
          <w:rStyle w:val="normaltextrun1"/>
          <w:rFonts w:asciiTheme="minorHAnsi" w:hAnsiTheme="minorHAnsi" w:cstheme="minorHAnsi"/>
          <w:color w:val="000000" w:themeColor="text1"/>
        </w:rPr>
        <w:t>The leader of the year can be a member or an officer of a student organization and can be self-</w:t>
      </w:r>
      <w:r w:rsidRPr="00E01AE3">
        <w:rPr>
          <w:rStyle w:val="normaltextrun1"/>
          <w:rFonts w:asciiTheme="minorHAnsi" w:hAnsiTheme="minorHAnsi" w:cstheme="minorHAnsi"/>
          <w:color w:val="000000" w:themeColor="text1"/>
        </w:rPr>
        <w:lastRenderedPageBreak/>
        <w:t xml:space="preserve">nominated.  This individual provides positive leadership to the organization and the College of Law </w:t>
      </w:r>
      <w:proofErr w:type="gramStart"/>
      <w:r w:rsidRPr="00E01AE3">
        <w:rPr>
          <w:rStyle w:val="normaltextrun1"/>
          <w:rFonts w:asciiTheme="minorHAnsi" w:hAnsiTheme="minorHAnsi" w:cstheme="minorHAnsi"/>
          <w:color w:val="000000" w:themeColor="text1"/>
        </w:rPr>
        <w:t>community as a whole</w:t>
      </w:r>
      <w:proofErr w:type="gramEnd"/>
      <w:r w:rsidRPr="00E01AE3">
        <w:rPr>
          <w:rStyle w:val="normaltextrun1"/>
          <w:rFonts w:asciiTheme="minorHAnsi" w:hAnsiTheme="minorHAnsi" w:cstheme="minorHAnsi"/>
          <w:color w:val="000000" w:themeColor="text1"/>
        </w:rPr>
        <w:t>.</w:t>
      </w:r>
      <w:r w:rsidRPr="00E01AE3">
        <w:rPr>
          <w:rStyle w:val="eop"/>
          <w:rFonts w:asciiTheme="minorHAnsi" w:hAnsiTheme="minorHAnsi" w:cstheme="minorHAnsi"/>
          <w:color w:val="000000" w:themeColor="text1"/>
        </w:rPr>
        <w:t> </w:t>
      </w:r>
    </w:p>
    <w:p w14:paraId="2E388084" w14:textId="77777777" w:rsidR="0079008E" w:rsidRPr="00E01AE3" w:rsidRDefault="0079008E" w:rsidP="0079008E">
      <w:pPr>
        <w:pStyle w:val="paragraph"/>
        <w:textAlignment w:val="baseline"/>
        <w:rPr>
          <w:rFonts w:asciiTheme="minorHAnsi" w:hAnsiTheme="minorHAnsi" w:cstheme="minorHAnsi"/>
          <w:color w:val="000000" w:themeColor="text1"/>
        </w:rPr>
      </w:pPr>
      <w:r w:rsidRPr="00E01AE3">
        <w:rPr>
          <w:rStyle w:val="eop"/>
          <w:rFonts w:asciiTheme="minorHAnsi" w:hAnsiTheme="minorHAnsi" w:cstheme="minorHAnsi"/>
          <w:color w:val="000000" w:themeColor="text1"/>
        </w:rPr>
        <w:t> </w:t>
      </w:r>
    </w:p>
    <w:p w14:paraId="48A725FD" w14:textId="77777777" w:rsidR="0079008E" w:rsidRPr="00E01AE3" w:rsidRDefault="0079008E" w:rsidP="0079008E">
      <w:pPr>
        <w:pStyle w:val="paragraph"/>
        <w:textAlignment w:val="baseline"/>
        <w:rPr>
          <w:rFonts w:asciiTheme="minorHAnsi" w:hAnsiTheme="minorHAnsi" w:cstheme="minorHAnsi"/>
          <w:color w:val="000000" w:themeColor="text1"/>
        </w:rPr>
      </w:pPr>
      <w:r w:rsidRPr="00E01AE3">
        <w:rPr>
          <w:rStyle w:val="normaltextrun1"/>
          <w:rFonts w:asciiTheme="minorHAnsi" w:hAnsiTheme="minorHAnsi" w:cstheme="minorHAnsi"/>
          <w:b/>
          <w:bCs/>
          <w:color w:val="000000" w:themeColor="text1"/>
          <w:u w:val="single"/>
        </w:rPr>
        <w:t>Rising Star</w:t>
      </w:r>
      <w:r w:rsidRPr="00E01AE3">
        <w:rPr>
          <w:rStyle w:val="eop"/>
          <w:rFonts w:asciiTheme="minorHAnsi" w:hAnsiTheme="minorHAnsi" w:cstheme="minorHAnsi"/>
          <w:color w:val="000000" w:themeColor="text1"/>
        </w:rPr>
        <w:t> </w:t>
      </w:r>
    </w:p>
    <w:p w14:paraId="4F69332D" w14:textId="77777777" w:rsidR="0079008E" w:rsidRPr="00E01AE3" w:rsidRDefault="0079008E" w:rsidP="0079008E">
      <w:pPr>
        <w:pStyle w:val="paragraph"/>
        <w:textAlignment w:val="baseline"/>
        <w:rPr>
          <w:rFonts w:asciiTheme="minorHAnsi" w:hAnsiTheme="minorHAnsi" w:cstheme="minorHAnsi"/>
          <w:color w:val="000000" w:themeColor="text1"/>
        </w:rPr>
      </w:pPr>
      <w:r w:rsidRPr="00E01AE3">
        <w:rPr>
          <w:rStyle w:val="eop"/>
          <w:rFonts w:asciiTheme="minorHAnsi" w:hAnsiTheme="minorHAnsi" w:cstheme="minorHAnsi"/>
          <w:color w:val="000000" w:themeColor="text1"/>
        </w:rPr>
        <w:t> </w:t>
      </w:r>
    </w:p>
    <w:p w14:paraId="11DD1E24" w14:textId="77777777" w:rsidR="0079008E" w:rsidRPr="00E01AE3" w:rsidRDefault="0079008E" w:rsidP="0079008E">
      <w:pPr>
        <w:pStyle w:val="paragraph"/>
        <w:textAlignment w:val="baseline"/>
        <w:rPr>
          <w:rFonts w:asciiTheme="minorHAnsi" w:hAnsiTheme="minorHAnsi" w:cstheme="minorHAnsi"/>
          <w:color w:val="000000" w:themeColor="text1"/>
        </w:rPr>
      </w:pPr>
      <w:r w:rsidRPr="00E01AE3">
        <w:rPr>
          <w:rStyle w:val="normaltextrun1"/>
          <w:rFonts w:asciiTheme="minorHAnsi" w:hAnsiTheme="minorHAnsi" w:cstheme="minorHAnsi"/>
          <w:color w:val="000000" w:themeColor="text1"/>
        </w:rPr>
        <w:t>This award recognizes a new member of an organization who has made a significant contribution toward the aims of the organization. This member is expected to do great things during their time at Stetson University College of Law.</w:t>
      </w:r>
      <w:r w:rsidRPr="00E01AE3">
        <w:rPr>
          <w:rStyle w:val="scxw163692935"/>
          <w:rFonts w:asciiTheme="minorHAnsi" w:hAnsiTheme="minorHAnsi" w:cstheme="minorHAnsi"/>
          <w:color w:val="000000" w:themeColor="text1"/>
        </w:rPr>
        <w:t> </w:t>
      </w:r>
      <w:r w:rsidRPr="00E01AE3">
        <w:rPr>
          <w:rFonts w:asciiTheme="minorHAnsi" w:hAnsiTheme="minorHAnsi" w:cstheme="minorHAnsi"/>
          <w:color w:val="000000" w:themeColor="text1"/>
        </w:rPr>
        <w:br/>
      </w:r>
      <w:r w:rsidRPr="00E01AE3">
        <w:rPr>
          <w:rStyle w:val="scxw163692935"/>
          <w:rFonts w:asciiTheme="minorHAnsi" w:hAnsiTheme="minorHAnsi" w:cstheme="minorHAnsi"/>
          <w:color w:val="000000" w:themeColor="text1"/>
          <w:sz w:val="30"/>
          <w:szCs w:val="30"/>
        </w:rPr>
        <w:t> </w:t>
      </w:r>
      <w:r w:rsidRPr="00E01AE3">
        <w:rPr>
          <w:rStyle w:val="scxw163692935"/>
          <w:rFonts w:asciiTheme="minorHAnsi" w:hAnsiTheme="minorHAnsi" w:cstheme="minorHAnsi"/>
          <w:color w:val="000000" w:themeColor="text1"/>
        </w:rPr>
        <w:t> </w:t>
      </w:r>
      <w:r w:rsidRPr="00E01AE3">
        <w:rPr>
          <w:rFonts w:asciiTheme="minorHAnsi" w:hAnsiTheme="minorHAnsi" w:cstheme="minorHAnsi"/>
          <w:color w:val="000000" w:themeColor="text1"/>
        </w:rPr>
        <w:br/>
      </w:r>
      <w:r w:rsidRPr="00E01AE3">
        <w:rPr>
          <w:rStyle w:val="normaltextrun1"/>
          <w:rFonts w:asciiTheme="minorHAnsi" w:hAnsiTheme="minorHAnsi" w:cstheme="minorHAnsi"/>
          <w:b/>
          <w:bCs/>
          <w:color w:val="000000" w:themeColor="text1"/>
          <w:u w:val="single"/>
        </w:rPr>
        <w:t>Stetson Ambassador Pillar of the Community Award</w:t>
      </w:r>
      <w:r w:rsidRPr="00E01AE3">
        <w:rPr>
          <w:rStyle w:val="normaltextrun1"/>
          <w:rFonts w:asciiTheme="minorHAnsi" w:hAnsiTheme="minorHAnsi" w:cstheme="minorHAnsi"/>
          <w:color w:val="000000" w:themeColor="text1"/>
          <w:sz w:val="22"/>
          <w:szCs w:val="22"/>
        </w:rPr>
        <w:t xml:space="preserve"> </w:t>
      </w:r>
      <w:r w:rsidRPr="00E01AE3">
        <w:rPr>
          <w:rStyle w:val="scxw163692935"/>
          <w:rFonts w:asciiTheme="minorHAnsi" w:hAnsiTheme="minorHAnsi" w:cstheme="minorHAnsi"/>
          <w:color w:val="000000" w:themeColor="text1"/>
          <w:sz w:val="22"/>
          <w:szCs w:val="22"/>
        </w:rPr>
        <w:t> </w:t>
      </w:r>
      <w:r w:rsidRPr="00E01AE3">
        <w:rPr>
          <w:rFonts w:asciiTheme="minorHAnsi" w:hAnsiTheme="minorHAnsi" w:cstheme="minorHAnsi"/>
          <w:color w:val="000000" w:themeColor="text1"/>
          <w:sz w:val="22"/>
          <w:szCs w:val="22"/>
        </w:rPr>
        <w:br/>
      </w:r>
      <w:r w:rsidRPr="00E01AE3">
        <w:rPr>
          <w:rStyle w:val="scxw163692935"/>
          <w:rFonts w:asciiTheme="minorHAnsi" w:hAnsiTheme="minorHAnsi" w:cstheme="minorHAnsi"/>
          <w:color w:val="000000" w:themeColor="text1"/>
          <w:sz w:val="22"/>
          <w:szCs w:val="22"/>
        </w:rPr>
        <w:t> </w:t>
      </w:r>
      <w:r w:rsidRPr="00E01AE3">
        <w:rPr>
          <w:rFonts w:asciiTheme="minorHAnsi" w:hAnsiTheme="minorHAnsi" w:cstheme="minorHAnsi"/>
          <w:color w:val="000000" w:themeColor="text1"/>
          <w:sz w:val="22"/>
          <w:szCs w:val="22"/>
        </w:rPr>
        <w:br/>
      </w:r>
      <w:r w:rsidRPr="00E01AE3">
        <w:rPr>
          <w:rStyle w:val="normaltextrun1"/>
          <w:rFonts w:asciiTheme="minorHAnsi" w:hAnsiTheme="minorHAnsi" w:cstheme="minorHAnsi"/>
          <w:color w:val="000000" w:themeColor="text1"/>
          <w:sz w:val="22"/>
          <w:szCs w:val="22"/>
        </w:rPr>
        <w:t xml:space="preserve">This award </w:t>
      </w:r>
      <w:r w:rsidRPr="00E01AE3">
        <w:rPr>
          <w:rStyle w:val="normaltextrun1"/>
          <w:rFonts w:asciiTheme="minorHAnsi" w:hAnsiTheme="minorHAnsi" w:cstheme="minorHAnsi"/>
          <w:color w:val="000000" w:themeColor="text1"/>
        </w:rPr>
        <w:t xml:space="preserve">is presented to a Stetson Ambassador who has exemplified exceptional leadership, </w:t>
      </w:r>
      <w:proofErr w:type="gramStart"/>
      <w:r w:rsidRPr="00E01AE3">
        <w:rPr>
          <w:rStyle w:val="normaltextrun1"/>
          <w:rFonts w:asciiTheme="minorHAnsi" w:hAnsiTheme="minorHAnsi" w:cstheme="minorHAnsi"/>
          <w:color w:val="000000" w:themeColor="text1"/>
        </w:rPr>
        <w:t>commitment</w:t>
      </w:r>
      <w:proofErr w:type="gramEnd"/>
      <w:r w:rsidRPr="00E01AE3">
        <w:rPr>
          <w:rStyle w:val="normaltextrun1"/>
          <w:rFonts w:asciiTheme="minorHAnsi" w:hAnsiTheme="minorHAnsi" w:cstheme="minorHAnsi"/>
          <w:color w:val="000000" w:themeColor="text1"/>
        </w:rPr>
        <w:t xml:space="preserve"> and passion to both the Ambassador Program and the College of Law. This award will be determined by the members of the Stetson Ambassador Program.</w:t>
      </w:r>
      <w:r w:rsidRPr="00E01AE3">
        <w:rPr>
          <w:rStyle w:val="scxw163692935"/>
          <w:rFonts w:asciiTheme="minorHAnsi" w:hAnsiTheme="minorHAnsi" w:cstheme="minorHAnsi"/>
          <w:color w:val="000000" w:themeColor="text1"/>
        </w:rPr>
        <w:t> </w:t>
      </w:r>
      <w:r w:rsidRPr="00E01AE3">
        <w:rPr>
          <w:rFonts w:asciiTheme="minorHAnsi" w:hAnsiTheme="minorHAnsi" w:cstheme="minorHAnsi"/>
          <w:color w:val="000000" w:themeColor="text1"/>
        </w:rPr>
        <w:br/>
      </w:r>
      <w:r w:rsidRPr="00E01AE3">
        <w:rPr>
          <w:rStyle w:val="eop"/>
          <w:rFonts w:asciiTheme="minorHAnsi" w:hAnsiTheme="minorHAnsi" w:cstheme="minorHAnsi"/>
          <w:color w:val="000000" w:themeColor="text1"/>
        </w:rPr>
        <w:t> </w:t>
      </w:r>
    </w:p>
    <w:p w14:paraId="6ADA07EB" w14:textId="77777777" w:rsidR="0079008E" w:rsidRPr="00E01AE3" w:rsidRDefault="0079008E" w:rsidP="0079008E">
      <w:pPr>
        <w:pStyle w:val="paragraph"/>
        <w:textAlignment w:val="baseline"/>
        <w:rPr>
          <w:rFonts w:asciiTheme="minorHAnsi" w:hAnsiTheme="minorHAnsi" w:cstheme="minorHAnsi"/>
          <w:color w:val="000000" w:themeColor="text1"/>
        </w:rPr>
      </w:pPr>
      <w:r w:rsidRPr="00E01AE3">
        <w:rPr>
          <w:rStyle w:val="normaltextrun1"/>
          <w:rFonts w:asciiTheme="minorHAnsi" w:hAnsiTheme="minorHAnsi" w:cstheme="minorHAnsi"/>
          <w:b/>
          <w:bCs/>
          <w:color w:val="000000" w:themeColor="text1"/>
          <w:u w:val="single"/>
        </w:rPr>
        <w:t>SLDC Leadership Legacy Award</w:t>
      </w:r>
      <w:r w:rsidRPr="00E01AE3">
        <w:rPr>
          <w:rStyle w:val="scxw163692935"/>
          <w:rFonts w:asciiTheme="minorHAnsi" w:hAnsiTheme="minorHAnsi" w:cstheme="minorHAnsi"/>
          <w:color w:val="000000" w:themeColor="text1"/>
        </w:rPr>
        <w:t> </w:t>
      </w:r>
      <w:r w:rsidRPr="00E01AE3">
        <w:rPr>
          <w:rFonts w:asciiTheme="minorHAnsi" w:hAnsiTheme="minorHAnsi" w:cstheme="minorHAnsi"/>
          <w:color w:val="000000" w:themeColor="text1"/>
        </w:rPr>
        <w:br/>
      </w:r>
      <w:r w:rsidRPr="00E01AE3">
        <w:rPr>
          <w:rStyle w:val="scxw163692935"/>
          <w:rFonts w:asciiTheme="minorHAnsi" w:hAnsiTheme="minorHAnsi" w:cstheme="minorHAnsi"/>
          <w:color w:val="000000" w:themeColor="text1"/>
        </w:rPr>
        <w:t> </w:t>
      </w:r>
      <w:r w:rsidRPr="00E01AE3">
        <w:rPr>
          <w:rFonts w:asciiTheme="minorHAnsi" w:hAnsiTheme="minorHAnsi" w:cstheme="minorHAnsi"/>
          <w:color w:val="000000" w:themeColor="text1"/>
        </w:rPr>
        <w:br/>
      </w:r>
      <w:r w:rsidRPr="00E01AE3">
        <w:rPr>
          <w:rStyle w:val="normaltextrun1"/>
          <w:rFonts w:asciiTheme="minorHAnsi" w:hAnsiTheme="minorHAnsi" w:cstheme="minorHAnsi"/>
          <w:color w:val="000000" w:themeColor="text1"/>
        </w:rPr>
        <w:t xml:space="preserve">This award recognizes a member of the Student Leadership Development Committee who has made a positive, sustainable impact </w:t>
      </w:r>
      <w:proofErr w:type="gramStart"/>
      <w:r w:rsidRPr="00E01AE3">
        <w:rPr>
          <w:rStyle w:val="normaltextrun1"/>
          <w:rFonts w:asciiTheme="minorHAnsi" w:hAnsiTheme="minorHAnsi" w:cstheme="minorHAnsi"/>
          <w:color w:val="000000" w:themeColor="text1"/>
        </w:rPr>
        <w:t>in the area of</w:t>
      </w:r>
      <w:proofErr w:type="gramEnd"/>
      <w:r w:rsidRPr="00E01AE3">
        <w:rPr>
          <w:rStyle w:val="normaltextrun1"/>
          <w:rFonts w:asciiTheme="minorHAnsi" w:hAnsiTheme="minorHAnsi" w:cstheme="minorHAnsi"/>
          <w:color w:val="000000" w:themeColor="text1"/>
        </w:rPr>
        <w:t xml:space="preserve"> leadership development for the Stetson community. This award will </w:t>
      </w:r>
      <w:proofErr w:type="gramStart"/>
      <w:r w:rsidRPr="00E01AE3">
        <w:rPr>
          <w:rStyle w:val="normaltextrun1"/>
          <w:rFonts w:asciiTheme="minorHAnsi" w:hAnsiTheme="minorHAnsi" w:cstheme="minorHAnsi"/>
          <w:color w:val="000000" w:themeColor="text1"/>
        </w:rPr>
        <w:t>determined</w:t>
      </w:r>
      <w:proofErr w:type="gramEnd"/>
      <w:r w:rsidRPr="00E01AE3">
        <w:rPr>
          <w:rStyle w:val="normaltextrun1"/>
          <w:rFonts w:asciiTheme="minorHAnsi" w:hAnsiTheme="minorHAnsi" w:cstheme="minorHAnsi"/>
          <w:color w:val="000000" w:themeColor="text1"/>
        </w:rPr>
        <w:t xml:space="preserve"> by the members of the Student Leadership Development Committee.</w:t>
      </w:r>
      <w:r w:rsidRPr="00E01AE3">
        <w:rPr>
          <w:rStyle w:val="eop"/>
          <w:rFonts w:asciiTheme="minorHAnsi" w:hAnsiTheme="minorHAnsi" w:cstheme="minorHAnsi"/>
          <w:color w:val="000000" w:themeColor="text1"/>
        </w:rPr>
        <w:t> </w:t>
      </w:r>
    </w:p>
    <w:p w14:paraId="496EAF18" w14:textId="77777777" w:rsidR="0079008E" w:rsidRPr="00E01AE3" w:rsidRDefault="0079008E" w:rsidP="0079008E">
      <w:pPr>
        <w:pStyle w:val="paragraph"/>
        <w:textAlignment w:val="baseline"/>
        <w:rPr>
          <w:rFonts w:asciiTheme="minorHAnsi" w:hAnsiTheme="minorHAnsi" w:cstheme="minorHAnsi"/>
          <w:color w:val="000000" w:themeColor="text1"/>
        </w:rPr>
      </w:pPr>
      <w:r w:rsidRPr="00E01AE3">
        <w:rPr>
          <w:rStyle w:val="normaltextrun1"/>
          <w:rFonts w:asciiTheme="minorHAnsi" w:hAnsiTheme="minorHAnsi" w:cstheme="minorHAnsi"/>
          <w:b/>
          <w:bCs/>
          <w:color w:val="000000" w:themeColor="text1"/>
          <w:u w:val="single"/>
        </w:rPr>
        <w:br/>
        <w:t>SBA Executive Excellence Award</w:t>
      </w:r>
      <w:r w:rsidRPr="00E01AE3">
        <w:rPr>
          <w:rStyle w:val="scxw163692935"/>
          <w:rFonts w:asciiTheme="minorHAnsi" w:hAnsiTheme="minorHAnsi" w:cstheme="minorHAnsi"/>
          <w:color w:val="000000" w:themeColor="text1"/>
        </w:rPr>
        <w:t> </w:t>
      </w:r>
      <w:r w:rsidRPr="00E01AE3">
        <w:rPr>
          <w:rFonts w:asciiTheme="minorHAnsi" w:hAnsiTheme="minorHAnsi" w:cstheme="minorHAnsi"/>
          <w:color w:val="000000" w:themeColor="text1"/>
        </w:rPr>
        <w:br/>
      </w:r>
      <w:r w:rsidRPr="00E01AE3">
        <w:rPr>
          <w:rStyle w:val="scxw163692935"/>
          <w:rFonts w:asciiTheme="minorHAnsi" w:hAnsiTheme="minorHAnsi" w:cstheme="minorHAnsi"/>
          <w:color w:val="000000" w:themeColor="text1"/>
        </w:rPr>
        <w:t> </w:t>
      </w:r>
      <w:r w:rsidRPr="00E01AE3">
        <w:rPr>
          <w:rFonts w:asciiTheme="minorHAnsi" w:hAnsiTheme="minorHAnsi" w:cstheme="minorHAnsi"/>
          <w:color w:val="000000" w:themeColor="text1"/>
        </w:rPr>
        <w:br/>
      </w:r>
      <w:r w:rsidRPr="00E01AE3">
        <w:rPr>
          <w:rStyle w:val="normaltextrun1"/>
          <w:rFonts w:asciiTheme="minorHAnsi" w:hAnsiTheme="minorHAnsi" w:cstheme="minorHAnsi"/>
          <w:color w:val="000000" w:themeColor="text1"/>
        </w:rPr>
        <w:t>This award</w:t>
      </w:r>
      <w:r w:rsidRPr="00E01AE3">
        <w:rPr>
          <w:rStyle w:val="normaltextrun1"/>
          <w:rFonts w:asciiTheme="minorHAnsi" w:hAnsiTheme="minorHAnsi" w:cstheme="minorHAnsi"/>
          <w:b/>
          <w:bCs/>
          <w:color w:val="000000" w:themeColor="text1"/>
          <w:u w:val="single"/>
        </w:rPr>
        <w:t xml:space="preserve"> </w:t>
      </w:r>
      <w:r w:rsidRPr="00E01AE3">
        <w:rPr>
          <w:rStyle w:val="normaltextrun1"/>
          <w:rFonts w:asciiTheme="minorHAnsi" w:hAnsiTheme="minorHAnsi" w:cstheme="minorHAnsi"/>
          <w:color w:val="000000" w:themeColor="text1"/>
        </w:rPr>
        <w:t xml:space="preserve">will be presented to a member of the Student Bar Association Executive Board who has represented the Student Bar Association with commitment, </w:t>
      </w:r>
      <w:proofErr w:type="gramStart"/>
      <w:r w:rsidRPr="00E01AE3">
        <w:rPr>
          <w:rStyle w:val="normaltextrun1"/>
          <w:rFonts w:asciiTheme="minorHAnsi" w:hAnsiTheme="minorHAnsi" w:cstheme="minorHAnsi"/>
          <w:color w:val="000000" w:themeColor="text1"/>
        </w:rPr>
        <w:t>integrity</w:t>
      </w:r>
      <w:proofErr w:type="gramEnd"/>
      <w:r w:rsidRPr="00E01AE3">
        <w:rPr>
          <w:rStyle w:val="normaltextrun1"/>
          <w:rFonts w:asciiTheme="minorHAnsi" w:hAnsiTheme="minorHAnsi" w:cstheme="minorHAnsi"/>
          <w:color w:val="000000" w:themeColor="text1"/>
        </w:rPr>
        <w:t xml:space="preserve"> and leadership. This award will </w:t>
      </w:r>
      <w:proofErr w:type="gramStart"/>
      <w:r w:rsidRPr="00E01AE3">
        <w:rPr>
          <w:rStyle w:val="normaltextrun1"/>
          <w:rFonts w:asciiTheme="minorHAnsi" w:hAnsiTheme="minorHAnsi" w:cstheme="minorHAnsi"/>
          <w:color w:val="000000" w:themeColor="text1"/>
        </w:rPr>
        <w:t>determined</w:t>
      </w:r>
      <w:proofErr w:type="gramEnd"/>
      <w:r w:rsidRPr="00E01AE3">
        <w:rPr>
          <w:rStyle w:val="normaltextrun1"/>
          <w:rFonts w:asciiTheme="minorHAnsi" w:hAnsiTheme="minorHAnsi" w:cstheme="minorHAnsi"/>
          <w:color w:val="000000" w:themeColor="text1"/>
        </w:rPr>
        <w:t xml:space="preserve"> by the members of the Student Bar Association.</w:t>
      </w:r>
      <w:r w:rsidRPr="00E01AE3">
        <w:rPr>
          <w:rStyle w:val="eop"/>
          <w:rFonts w:asciiTheme="minorHAnsi" w:hAnsiTheme="minorHAnsi" w:cstheme="minorHAnsi"/>
          <w:color w:val="000000" w:themeColor="text1"/>
        </w:rPr>
        <w:t> </w:t>
      </w:r>
    </w:p>
    <w:p w14:paraId="363FF4C6" w14:textId="77777777" w:rsidR="0079008E" w:rsidRPr="00E01AE3" w:rsidRDefault="0079008E" w:rsidP="0079008E">
      <w:pPr>
        <w:pStyle w:val="paragraph"/>
        <w:textAlignment w:val="baseline"/>
        <w:rPr>
          <w:rFonts w:asciiTheme="minorHAnsi" w:hAnsiTheme="minorHAnsi" w:cstheme="minorHAnsi"/>
          <w:color w:val="000000" w:themeColor="text1"/>
        </w:rPr>
      </w:pPr>
      <w:r w:rsidRPr="00E01AE3">
        <w:rPr>
          <w:rStyle w:val="scxw163692935"/>
          <w:rFonts w:asciiTheme="minorHAnsi" w:hAnsiTheme="minorHAnsi" w:cstheme="minorHAnsi"/>
          <w:color w:val="000000" w:themeColor="text1"/>
        </w:rPr>
        <w:t> </w:t>
      </w:r>
      <w:r w:rsidRPr="00E01AE3">
        <w:rPr>
          <w:rFonts w:asciiTheme="minorHAnsi" w:hAnsiTheme="minorHAnsi" w:cstheme="minorHAnsi"/>
          <w:color w:val="000000" w:themeColor="text1"/>
        </w:rPr>
        <w:br/>
      </w:r>
      <w:r w:rsidRPr="00E01AE3">
        <w:rPr>
          <w:rStyle w:val="normaltextrun1"/>
          <w:rFonts w:asciiTheme="minorHAnsi" w:hAnsiTheme="minorHAnsi" w:cstheme="minorHAnsi"/>
          <w:b/>
          <w:bCs/>
          <w:color w:val="000000" w:themeColor="text1"/>
          <w:u w:val="single"/>
        </w:rPr>
        <w:t>SBA Student Representative Standout Award</w:t>
      </w:r>
      <w:r w:rsidRPr="00E01AE3">
        <w:rPr>
          <w:rStyle w:val="scxw163692935"/>
          <w:rFonts w:asciiTheme="minorHAnsi" w:hAnsiTheme="minorHAnsi" w:cstheme="minorHAnsi"/>
          <w:color w:val="000000" w:themeColor="text1"/>
        </w:rPr>
        <w:t> </w:t>
      </w:r>
      <w:r w:rsidRPr="00E01AE3">
        <w:rPr>
          <w:rFonts w:asciiTheme="minorHAnsi" w:hAnsiTheme="minorHAnsi" w:cstheme="minorHAnsi"/>
          <w:color w:val="000000" w:themeColor="text1"/>
        </w:rPr>
        <w:br/>
      </w:r>
      <w:r w:rsidRPr="00E01AE3">
        <w:rPr>
          <w:rStyle w:val="scxw163692935"/>
          <w:rFonts w:asciiTheme="minorHAnsi" w:hAnsiTheme="minorHAnsi" w:cstheme="minorHAnsi"/>
          <w:color w:val="000000" w:themeColor="text1"/>
        </w:rPr>
        <w:t> </w:t>
      </w:r>
      <w:r w:rsidRPr="00E01AE3">
        <w:rPr>
          <w:rFonts w:asciiTheme="minorHAnsi" w:hAnsiTheme="minorHAnsi" w:cstheme="minorHAnsi"/>
          <w:color w:val="000000" w:themeColor="text1"/>
        </w:rPr>
        <w:br/>
      </w:r>
      <w:r w:rsidRPr="00E01AE3">
        <w:rPr>
          <w:rStyle w:val="normaltextrun1"/>
          <w:rFonts w:asciiTheme="minorHAnsi" w:hAnsiTheme="minorHAnsi" w:cstheme="minorHAnsi"/>
          <w:color w:val="000000" w:themeColor="text1"/>
        </w:rPr>
        <w:t>This award</w:t>
      </w:r>
      <w:r w:rsidRPr="00E01AE3">
        <w:rPr>
          <w:rStyle w:val="normaltextrun1"/>
          <w:rFonts w:asciiTheme="minorHAnsi" w:hAnsiTheme="minorHAnsi" w:cstheme="minorHAnsi"/>
          <w:b/>
          <w:bCs/>
          <w:color w:val="000000" w:themeColor="text1"/>
          <w:u w:val="single"/>
        </w:rPr>
        <w:t xml:space="preserve"> </w:t>
      </w:r>
      <w:r w:rsidRPr="00E01AE3">
        <w:rPr>
          <w:rStyle w:val="normaltextrun1"/>
          <w:rFonts w:asciiTheme="minorHAnsi" w:hAnsiTheme="minorHAnsi" w:cstheme="minorHAnsi"/>
          <w:color w:val="000000" w:themeColor="text1"/>
        </w:rPr>
        <w:t xml:space="preserve">will be presented to a Student Bar Association Representative whose service in this role has contributed greatly to both the Student Bar Association and in turn, the student body. This award will </w:t>
      </w:r>
      <w:proofErr w:type="gramStart"/>
      <w:r w:rsidRPr="00E01AE3">
        <w:rPr>
          <w:rStyle w:val="normaltextrun1"/>
          <w:rFonts w:asciiTheme="minorHAnsi" w:hAnsiTheme="minorHAnsi" w:cstheme="minorHAnsi"/>
          <w:color w:val="000000" w:themeColor="text1"/>
        </w:rPr>
        <w:t>determined</w:t>
      </w:r>
      <w:proofErr w:type="gramEnd"/>
      <w:r w:rsidRPr="00E01AE3">
        <w:rPr>
          <w:rStyle w:val="normaltextrun1"/>
          <w:rFonts w:asciiTheme="minorHAnsi" w:hAnsiTheme="minorHAnsi" w:cstheme="minorHAnsi"/>
          <w:color w:val="000000" w:themeColor="text1"/>
        </w:rPr>
        <w:t xml:space="preserve"> by the members of the Student Bar Association.</w:t>
      </w:r>
      <w:r w:rsidRPr="00E01AE3">
        <w:rPr>
          <w:rStyle w:val="eop"/>
          <w:rFonts w:asciiTheme="minorHAnsi" w:hAnsiTheme="minorHAnsi" w:cstheme="minorHAnsi"/>
          <w:color w:val="000000" w:themeColor="text1"/>
        </w:rPr>
        <w:t> </w:t>
      </w:r>
    </w:p>
    <w:p w14:paraId="2547D5A5" w14:textId="57458ECD" w:rsidR="0079008E" w:rsidRPr="00E01AE3" w:rsidRDefault="0079008E" w:rsidP="0079008E">
      <w:pPr>
        <w:pStyle w:val="paragraph"/>
        <w:textAlignment w:val="baseline"/>
        <w:rPr>
          <w:rFonts w:asciiTheme="minorHAnsi" w:hAnsiTheme="minorHAnsi" w:cstheme="minorHAnsi"/>
        </w:rPr>
      </w:pPr>
      <w:r w:rsidRPr="00E01AE3">
        <w:rPr>
          <w:rStyle w:val="normaltextrun1"/>
          <w:rFonts w:asciiTheme="minorHAnsi" w:hAnsiTheme="minorHAnsi" w:cstheme="minorHAnsi"/>
          <w:b/>
          <w:bCs/>
          <w:color w:val="000000" w:themeColor="text1"/>
          <w:u w:val="single"/>
        </w:rPr>
        <w:br/>
        <w:t>Student Organization Advisor of the Year</w:t>
      </w:r>
      <w:r w:rsidRPr="00E01AE3">
        <w:rPr>
          <w:rStyle w:val="scxw163692935"/>
          <w:rFonts w:asciiTheme="minorHAnsi" w:hAnsiTheme="minorHAnsi" w:cstheme="minorHAnsi"/>
          <w:color w:val="000000" w:themeColor="text1"/>
        </w:rPr>
        <w:t> </w:t>
      </w:r>
      <w:r w:rsidRPr="00E01AE3">
        <w:rPr>
          <w:rFonts w:asciiTheme="minorHAnsi" w:hAnsiTheme="minorHAnsi" w:cstheme="minorHAnsi"/>
          <w:color w:val="000000" w:themeColor="text1"/>
        </w:rPr>
        <w:br/>
      </w:r>
      <w:r w:rsidRPr="00E01AE3">
        <w:rPr>
          <w:rStyle w:val="scxw163692935"/>
          <w:rFonts w:asciiTheme="minorHAnsi" w:hAnsiTheme="minorHAnsi" w:cstheme="minorHAnsi"/>
          <w:color w:val="000000" w:themeColor="text1"/>
        </w:rPr>
        <w:t> </w:t>
      </w:r>
      <w:r w:rsidRPr="00E01AE3">
        <w:rPr>
          <w:rFonts w:asciiTheme="minorHAnsi" w:hAnsiTheme="minorHAnsi" w:cstheme="minorHAnsi"/>
          <w:color w:val="000000" w:themeColor="text1"/>
        </w:rPr>
        <w:br/>
      </w:r>
      <w:r w:rsidRPr="00E01AE3">
        <w:rPr>
          <w:rStyle w:val="normaltextrun1"/>
          <w:rFonts w:asciiTheme="minorHAnsi" w:hAnsiTheme="minorHAnsi" w:cstheme="minorHAnsi"/>
          <w:color w:val="000000" w:themeColor="text1"/>
        </w:rPr>
        <w:t>This award</w:t>
      </w:r>
      <w:r w:rsidRPr="00E01AE3">
        <w:rPr>
          <w:rStyle w:val="normaltextrun1"/>
          <w:rFonts w:asciiTheme="minorHAnsi" w:hAnsiTheme="minorHAnsi" w:cstheme="minorHAnsi"/>
          <w:b/>
          <w:bCs/>
          <w:color w:val="000000" w:themeColor="text1"/>
          <w:u w:val="single"/>
        </w:rPr>
        <w:t xml:space="preserve"> </w:t>
      </w:r>
      <w:r w:rsidRPr="00E01AE3">
        <w:rPr>
          <w:rStyle w:val="normaltextrun1"/>
          <w:rFonts w:asciiTheme="minorHAnsi" w:hAnsiTheme="minorHAnsi" w:cstheme="minorHAnsi"/>
          <w:color w:val="000000" w:themeColor="text1"/>
        </w:rPr>
        <w:t>is given to a student organization advisor who has been recognized for outstanding service to a student organization.</w:t>
      </w:r>
      <w:r w:rsidRPr="00E01AE3">
        <w:rPr>
          <w:rStyle w:val="scxw163692935"/>
          <w:rFonts w:asciiTheme="minorHAnsi" w:hAnsiTheme="minorHAnsi" w:cstheme="minorHAnsi"/>
          <w:color w:val="000000" w:themeColor="text1"/>
        </w:rPr>
        <w:t> </w:t>
      </w:r>
      <w:r>
        <w:rPr>
          <w:rStyle w:val="scxw163692935"/>
          <w:rFonts w:asciiTheme="minorHAnsi" w:hAnsiTheme="minorHAnsi" w:cstheme="minorHAnsi"/>
          <w:color w:val="000000" w:themeColor="text1"/>
        </w:rPr>
        <w:br/>
      </w:r>
      <w:r>
        <w:rPr>
          <w:rStyle w:val="normaltextrun1"/>
          <w:rFonts w:asciiTheme="minorHAnsi" w:hAnsiTheme="minorHAnsi" w:cstheme="minorHAnsi"/>
          <w:b/>
          <w:bCs/>
          <w:color w:val="000000" w:themeColor="text1"/>
          <w:u w:val="single"/>
        </w:rPr>
        <w:br/>
      </w:r>
      <w:r w:rsidRPr="00E01AE3">
        <w:rPr>
          <w:rStyle w:val="normaltextrun1"/>
          <w:rFonts w:asciiTheme="minorHAnsi" w:hAnsiTheme="minorHAnsi" w:cstheme="minorHAnsi"/>
          <w:b/>
          <w:bCs/>
          <w:color w:val="000000" w:themeColor="text1"/>
          <w:u w:val="single"/>
        </w:rPr>
        <w:t xml:space="preserve">REMEMBER: ALL AWARD SUBMISSIONS MUST BE COMPLETED BY </w:t>
      </w:r>
      <w:r w:rsidR="00AB4478">
        <w:rPr>
          <w:rStyle w:val="normaltextrun1"/>
          <w:rFonts w:asciiTheme="minorHAnsi" w:hAnsiTheme="minorHAnsi" w:cstheme="minorHAnsi"/>
          <w:b/>
          <w:bCs/>
          <w:color w:val="000000" w:themeColor="text1"/>
          <w:u w:val="single"/>
        </w:rPr>
        <w:t>5</w:t>
      </w:r>
      <w:r w:rsidRPr="00E01AE3">
        <w:rPr>
          <w:rStyle w:val="normaltextrun1"/>
          <w:rFonts w:asciiTheme="minorHAnsi" w:hAnsiTheme="minorHAnsi" w:cstheme="minorHAnsi"/>
          <w:b/>
          <w:bCs/>
          <w:color w:val="000000" w:themeColor="text1"/>
          <w:u w:val="single"/>
        </w:rPr>
        <w:t xml:space="preserve">PM ON </w:t>
      </w:r>
      <w:r w:rsidRPr="00E01AE3">
        <w:rPr>
          <w:rStyle w:val="scxw163692935"/>
          <w:rFonts w:asciiTheme="minorHAnsi" w:hAnsiTheme="minorHAnsi" w:cstheme="minorHAnsi"/>
          <w:color w:val="000000" w:themeColor="text1"/>
        </w:rPr>
        <w:t> </w:t>
      </w:r>
      <w:r w:rsidRPr="00E01AE3">
        <w:rPr>
          <w:rFonts w:asciiTheme="minorHAnsi" w:hAnsiTheme="minorHAnsi" w:cstheme="minorHAnsi"/>
          <w:color w:val="000000" w:themeColor="text1"/>
        </w:rPr>
        <w:br/>
      </w:r>
      <w:r w:rsidR="00AB4478">
        <w:rPr>
          <w:rStyle w:val="normaltextrun1"/>
          <w:rFonts w:asciiTheme="minorHAnsi" w:hAnsiTheme="minorHAnsi" w:cstheme="minorHAnsi"/>
          <w:b/>
          <w:bCs/>
          <w:color w:val="000000" w:themeColor="text1"/>
          <w:u w:val="single"/>
        </w:rPr>
        <w:t>Tuesday, April 19th</w:t>
      </w:r>
      <w:r w:rsidRPr="00E01AE3">
        <w:rPr>
          <w:rStyle w:val="eop"/>
          <w:rFonts w:asciiTheme="minorHAnsi" w:hAnsiTheme="minorHAnsi" w:cstheme="minorHAnsi"/>
          <w:color w:val="000000" w:themeColor="text1"/>
        </w:rPr>
        <w:t>  </w:t>
      </w:r>
    </w:p>
    <w:p w14:paraId="4FDBE1F9" w14:textId="77777777" w:rsidR="0079008E" w:rsidRPr="00E01AE3" w:rsidRDefault="0079008E" w:rsidP="0079008E">
      <w:pPr>
        <w:rPr>
          <w:rFonts w:cstheme="minorHAnsi"/>
        </w:rPr>
      </w:pPr>
    </w:p>
    <w:p w14:paraId="70CEE427" w14:textId="77777777" w:rsidR="00B86E1D" w:rsidRDefault="00B86E1D"/>
    <w:sectPr w:rsidR="00B86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08E"/>
    <w:rsid w:val="0079008E"/>
    <w:rsid w:val="00AB4478"/>
    <w:rsid w:val="00B86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DB8D1"/>
  <w15:chartTrackingRefBased/>
  <w15:docId w15:val="{830FF069-2CFF-421E-8760-DB198B83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0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9008E"/>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79008E"/>
  </w:style>
  <w:style w:type="character" w:customStyle="1" w:styleId="normaltextrun1">
    <w:name w:val="normaltextrun1"/>
    <w:basedOn w:val="DefaultParagraphFont"/>
    <w:rsid w:val="0079008E"/>
  </w:style>
  <w:style w:type="character" w:customStyle="1" w:styleId="eop">
    <w:name w:val="eop"/>
    <w:basedOn w:val="DefaultParagraphFont"/>
    <w:rsid w:val="0079008E"/>
  </w:style>
  <w:style w:type="character" w:customStyle="1" w:styleId="scxw163692935">
    <w:name w:val="scxw163692935"/>
    <w:basedOn w:val="DefaultParagraphFont"/>
    <w:rsid w:val="00790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3446</Characters>
  <Application>Microsoft Office Word</Application>
  <DocSecurity>0</DocSecurity>
  <Lines>28</Lines>
  <Paragraphs>8</Paragraphs>
  <ScaleCrop>false</ScaleCrop>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L Kelly</dc:creator>
  <cp:keywords/>
  <dc:description/>
  <cp:lastModifiedBy>Jenna L Kelly</cp:lastModifiedBy>
  <cp:revision>2</cp:revision>
  <dcterms:created xsi:type="dcterms:W3CDTF">2022-04-11T18:14:00Z</dcterms:created>
  <dcterms:modified xsi:type="dcterms:W3CDTF">2022-04-11T18:14:00Z</dcterms:modified>
</cp:coreProperties>
</file>